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关于转发《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全国红色基因传承研究中心2022年度重点课题申报公告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》的通知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校内各部门、各单位：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现将《全国红色基因传承研究中心2022年度重点课题申报公告》（见附件1）转发给你们。请各部门、各单位高度重视，按通知要求，认真组织申报。申报程序及材料要求如下：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3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申报方式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：本次申报采取纸质申报的方式进行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600" w:lineRule="exact"/>
        <w:ind w:firstLine="643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二、材料报送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：我处</w:t>
      </w:r>
      <w:r>
        <w:rPr>
          <w:rFonts w:hint="eastAsia" w:ascii="仿宋" w:hAnsi="仿宋" w:eastAsia="仿宋" w:cs="仿宋"/>
          <w:sz w:val="32"/>
          <w:szCs w:val="32"/>
        </w:rPr>
        <w:t>纸质版及电子版申报材料受理时间均截止到2022年4月2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所有申请材料必须符合省社科规划办的规范要求。报送我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的材料包括：（1）纸质材料：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项目申请书一式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份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，用计算机填写，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A3纸双面印制，中缝装订；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（2）电子文档：包括项目申请书（WORD版本）、论证活页（WORD版本）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和汇总表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命名为“姓名+2022年度红色基因项目”，发送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到科研管理处电子邮箱jxddkyc@163.com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申请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材料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我处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审查盖章后，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统一汇总报送。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三、联系人：涂艳 陈晓燕 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1280" w:firstLineChars="40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联系电话：0791-88520294；0791-88520296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办公室地址：青山湖校区培训楼410室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1.全国红色基因传承研究中心2022年度重点课题申报公告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2022年度全国红色基因传承研究中心课题申请书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2022年度全国红色基因传承研究中心课题申请汇总表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代码表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《江西省社会科学基金项目管理办法》（赣社规字〔2022〕1号）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《江西省社会科学基金项目资助经费管理办法》（赣社规字〔2022〕2号）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760" w:firstLineChars="18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760" w:firstLineChars="18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科研管理处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440" w:firstLineChars="17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2022年4月2日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89B623"/>
    <w:multiLevelType w:val="singleLevel"/>
    <w:tmpl w:val="7689B6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80221"/>
    <w:rsid w:val="020A1500"/>
    <w:rsid w:val="053829EA"/>
    <w:rsid w:val="08DE25EF"/>
    <w:rsid w:val="08E30BE3"/>
    <w:rsid w:val="14D3438A"/>
    <w:rsid w:val="1547481D"/>
    <w:rsid w:val="1563014D"/>
    <w:rsid w:val="15F34576"/>
    <w:rsid w:val="17215A97"/>
    <w:rsid w:val="17AE1F1F"/>
    <w:rsid w:val="190B0095"/>
    <w:rsid w:val="1E6E6057"/>
    <w:rsid w:val="1F893A17"/>
    <w:rsid w:val="1FFB5334"/>
    <w:rsid w:val="20674A9A"/>
    <w:rsid w:val="24C559C7"/>
    <w:rsid w:val="2D123B51"/>
    <w:rsid w:val="2E004718"/>
    <w:rsid w:val="30A31FEE"/>
    <w:rsid w:val="30E06503"/>
    <w:rsid w:val="37175BF3"/>
    <w:rsid w:val="376D6155"/>
    <w:rsid w:val="3EC00431"/>
    <w:rsid w:val="43102CE3"/>
    <w:rsid w:val="467E3007"/>
    <w:rsid w:val="4AD022E3"/>
    <w:rsid w:val="4EFF29DB"/>
    <w:rsid w:val="50B51555"/>
    <w:rsid w:val="53357716"/>
    <w:rsid w:val="548607A4"/>
    <w:rsid w:val="55027537"/>
    <w:rsid w:val="5CF97FF2"/>
    <w:rsid w:val="640B3185"/>
    <w:rsid w:val="6A5814ED"/>
    <w:rsid w:val="6C24663F"/>
    <w:rsid w:val="6DC4730F"/>
    <w:rsid w:val="6EB03C90"/>
    <w:rsid w:val="6F0B302E"/>
    <w:rsid w:val="71842B6C"/>
    <w:rsid w:val="71981A21"/>
    <w:rsid w:val="72630C13"/>
    <w:rsid w:val="7295117A"/>
    <w:rsid w:val="731718ED"/>
    <w:rsid w:val="74DA068E"/>
    <w:rsid w:val="7CD75571"/>
    <w:rsid w:val="7D34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588</Characters>
  <Lines>0</Lines>
  <Paragraphs>0</Paragraphs>
  <TotalTime>3</TotalTime>
  <ScaleCrop>false</ScaleCrop>
  <LinksUpToDate>false</LinksUpToDate>
  <CharactersWithSpaces>598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晓晓</cp:lastModifiedBy>
  <dcterms:modified xsi:type="dcterms:W3CDTF">2022-04-02T08:04:46Z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1184B015C3D3420A875C6F435AF4D7C4</vt:lpwstr>
  </property>
</Properties>
</file>